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
        <w:tblW w:w="5000" w:type="pct"/>
        <w:tblCellSpacing w:w="0" w:type="dxa"/>
        <w:tblCellMar>
          <w:left w:w="0" w:type="dxa"/>
          <w:right w:w="0" w:type="dxa"/>
        </w:tblCellMar>
        <w:tblLook w:val="04A0"/>
      </w:tblPr>
      <w:tblGrid>
        <w:gridCol w:w="10460"/>
        <w:gridCol w:w="6"/>
      </w:tblGrid>
      <w:tr w:rsidR="00E00728" w:rsidRPr="002567BB" w:rsidTr="00E00728">
        <w:trPr>
          <w:tblCellSpacing w:w="0" w:type="dxa"/>
        </w:trPr>
        <w:tc>
          <w:tcPr>
            <w:tcW w:w="0" w:type="auto"/>
            <w:gridSpan w:val="2"/>
            <w:vAlign w:val="center"/>
            <w:hideMark/>
          </w:tcPr>
          <w:p w:rsidR="00E00728" w:rsidRPr="002567BB" w:rsidRDefault="00E00728" w:rsidP="00E00728">
            <w:pPr>
              <w:spacing w:after="0" w:line="240" w:lineRule="auto"/>
              <w:rPr>
                <w:rFonts w:ascii="Times New Roman" w:eastAsia="Times New Roman" w:hAnsi="Times New Roman" w:cs="Times New Roman"/>
                <w:sz w:val="18"/>
                <w:szCs w:val="18"/>
                <w:lang w:eastAsia="ru-RU"/>
              </w:rPr>
            </w:pPr>
            <w:bookmarkStart w:id="0" w:name="_GoBack"/>
            <w:bookmarkEnd w:id="0"/>
          </w:p>
        </w:tc>
      </w:tr>
      <w:tr w:rsidR="00E00728" w:rsidRPr="002567BB" w:rsidTr="00E00728">
        <w:trPr>
          <w:tblCellSpacing w:w="0" w:type="dxa"/>
        </w:trPr>
        <w:tc>
          <w:tcPr>
            <w:tcW w:w="0" w:type="auto"/>
            <w:gridSpan w:val="2"/>
            <w:vAlign w:val="center"/>
            <w:hideMark/>
          </w:tcPr>
          <w:p w:rsidR="00E00728" w:rsidRPr="002567BB" w:rsidRDefault="00E00728" w:rsidP="00E00728">
            <w:pPr>
              <w:spacing w:after="0" w:line="240" w:lineRule="auto"/>
              <w:rPr>
                <w:rFonts w:ascii="Times New Roman" w:eastAsia="Times New Roman" w:hAnsi="Times New Roman" w:cs="Times New Roman"/>
                <w:sz w:val="18"/>
                <w:szCs w:val="18"/>
                <w:lang w:eastAsia="ru-RU"/>
              </w:rPr>
            </w:pPr>
          </w:p>
        </w:tc>
      </w:tr>
      <w:tr w:rsidR="00E00728" w:rsidRPr="002567BB" w:rsidTr="00E00728">
        <w:trPr>
          <w:tblCellSpacing w:w="0" w:type="dxa"/>
        </w:trPr>
        <w:tc>
          <w:tcPr>
            <w:tcW w:w="0" w:type="auto"/>
            <w:gridSpan w:val="2"/>
            <w:vAlign w:val="center"/>
            <w:hideMark/>
          </w:tcPr>
          <w:p w:rsidR="00E00728" w:rsidRPr="002567BB" w:rsidRDefault="00E00728" w:rsidP="00E00728">
            <w:pPr>
              <w:spacing w:after="0" w:line="240" w:lineRule="auto"/>
              <w:rPr>
                <w:rFonts w:ascii="Times New Roman" w:eastAsia="Times New Roman" w:hAnsi="Times New Roman" w:cs="Times New Roman"/>
                <w:sz w:val="18"/>
                <w:szCs w:val="18"/>
                <w:lang w:eastAsia="ru-RU"/>
              </w:rPr>
            </w:pPr>
          </w:p>
        </w:tc>
      </w:tr>
      <w:tr w:rsidR="00E00728" w:rsidRPr="002567BB" w:rsidTr="00E00728">
        <w:trPr>
          <w:tblCellSpacing w:w="0" w:type="dxa"/>
        </w:trPr>
        <w:tc>
          <w:tcPr>
            <w:tcW w:w="0" w:type="auto"/>
            <w:vAlign w:val="center"/>
            <w:hideMark/>
          </w:tcPr>
          <w:p w:rsidR="00E00728" w:rsidRPr="00E00728" w:rsidRDefault="00E00728" w:rsidP="00E00728">
            <w:pPr>
              <w:spacing w:after="0"/>
              <w:jc w:val="center"/>
              <w:outlineLvl w:val="1"/>
              <w:rPr>
                <w:rFonts w:ascii="Times New Roman" w:eastAsia="Times New Roman" w:hAnsi="Times New Roman" w:cs="Times New Roman"/>
                <w:b/>
                <w:color w:val="C00000"/>
                <w:sz w:val="40"/>
                <w:szCs w:val="40"/>
                <w:lang w:eastAsia="ru-RU"/>
              </w:rPr>
            </w:pPr>
            <w:r w:rsidRPr="00E00728">
              <w:rPr>
                <w:rFonts w:ascii="Times New Roman" w:eastAsia="Times New Roman" w:hAnsi="Times New Roman" w:cs="Times New Roman"/>
                <w:b/>
                <w:color w:val="C00000"/>
                <w:sz w:val="40"/>
                <w:szCs w:val="40"/>
                <w:lang w:eastAsia="ru-RU"/>
              </w:rPr>
              <w:t>Виды наркотиков и их действие</w:t>
            </w:r>
          </w:p>
          <w:p w:rsidR="00E00728" w:rsidRPr="002567BB" w:rsidRDefault="00E00728" w:rsidP="00E00728">
            <w:pPr>
              <w:spacing w:after="0"/>
              <w:jc w:val="both"/>
              <w:rPr>
                <w:rFonts w:ascii="Times New Roman" w:eastAsia="Times New Roman" w:hAnsi="Times New Roman" w:cs="Times New Roman"/>
                <w:sz w:val="28"/>
                <w:szCs w:val="28"/>
                <w:lang w:eastAsia="ru-RU"/>
              </w:rPr>
            </w:pP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Наркотики</w:t>
            </w:r>
            <w:r w:rsidRPr="002567BB">
              <w:rPr>
                <w:rFonts w:ascii="Times New Roman" w:eastAsia="Times New Roman" w:hAnsi="Times New Roman" w:cs="Times New Roman"/>
                <w:sz w:val="28"/>
                <w:szCs w:val="28"/>
                <w:lang w:eastAsia="ru-RU"/>
              </w:rPr>
              <w:t> – химические соединения растительного или синтетического происхождения, непосредственно влияющие на психическое состояние человека.</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Предметом злоупотребления становятся, как правило, наркотики, которые вызывают приятные или необычные состояния сознания. Любое вещество, злоупотребление которым становится опасным для здоровья человека и общества, вызывает при этом ощутимые экономические потери, может быть признано наркотическим. Решение об этом принимает специальная антинаркотическая комиссия.  Поэтому наркотик — понятие как медицинское, так и социальное, юридическое.</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Основные распространенные типы наркотиков и первые признаки, указывающие на то, что близкий человек стал на опасный путь, рассматриваются ниже.</w:t>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t>Опиаты</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Подавляют и «затормаживают» работу нервной системы. Вызывают  эйфорию, спокойствие, умиротворение. </w:t>
            </w:r>
            <w:r w:rsidRPr="002567BB">
              <w:rPr>
                <w:rFonts w:ascii="Times New Roman" w:eastAsia="Times New Roman" w:hAnsi="Times New Roman" w:cs="Times New Roman"/>
                <w:b/>
                <w:bCs/>
                <w:sz w:val="28"/>
                <w:szCs w:val="28"/>
                <w:lang w:eastAsia="ru-RU"/>
              </w:rPr>
              <w:t xml:space="preserve">Признаки опьянения опиатами: </w:t>
            </w:r>
            <w:r w:rsidRPr="002567BB">
              <w:rPr>
                <w:rFonts w:ascii="Times New Roman" w:eastAsia="Times New Roman" w:hAnsi="Times New Roman" w:cs="Times New Roman"/>
                <w:sz w:val="28"/>
                <w:szCs w:val="28"/>
                <w:lang w:eastAsia="ru-RU"/>
              </w:rPr>
              <w:t>нетипичная сонливость, растянутая речь, зрачок узкий, не реагирует на изменения освещения, сердцебиение замедленное, кожа бледная.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К группе опиатов относятся природные и синтетические морфиноподобные соединения. Все природные наркотики опийной группы получают из мака. Включаясь в обменные процессы, приводят к быстрому (иногда после одного - двух приемов) возникновению сильнейшей психической и физической зависимости. Крайне разрушительно действуют на организм и очень трудно поддаются лечению. </w:t>
            </w:r>
          </w:p>
          <w:p w:rsidR="00E00728" w:rsidRDefault="00E00728" w:rsidP="00E00728">
            <w:pPr>
              <w:spacing w:after="0"/>
              <w:jc w:val="both"/>
              <w:rPr>
                <w:rFonts w:ascii="Times New Roman" w:eastAsia="Times New Roman" w:hAnsi="Times New Roman" w:cs="Times New Roman"/>
                <w:b/>
                <w:bCs/>
                <w:sz w:val="28"/>
                <w:szCs w:val="28"/>
                <w:lang w:eastAsia="ru-RU"/>
              </w:rPr>
            </w:pP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Героин</w:t>
            </w:r>
            <w:r w:rsidRPr="002567BB">
              <w:rPr>
                <w:rFonts w:ascii="Times New Roman" w:eastAsia="Times New Roman" w:hAnsi="Times New Roman" w:cs="Times New Roman"/>
                <w:sz w:val="28"/>
                <w:szCs w:val="28"/>
                <w:lang w:eastAsia="ru-RU"/>
              </w:rPr>
              <w:t> («</w:t>
            </w:r>
            <w:proofErr w:type="spellStart"/>
            <w:r w:rsidRPr="002567BB">
              <w:rPr>
                <w:rFonts w:ascii="Times New Roman" w:eastAsia="Times New Roman" w:hAnsi="Times New Roman" w:cs="Times New Roman"/>
                <w:sz w:val="28"/>
                <w:szCs w:val="28"/>
                <w:lang w:eastAsia="ru-RU"/>
              </w:rPr>
              <w:t>герыч</w:t>
            </w:r>
            <w:proofErr w:type="spellEnd"/>
            <w:r w:rsidRPr="002567BB">
              <w:rPr>
                <w:rFonts w:ascii="Times New Roman" w:eastAsia="Times New Roman" w:hAnsi="Times New Roman" w:cs="Times New Roman"/>
                <w:sz w:val="28"/>
                <w:szCs w:val="28"/>
                <w:lang w:eastAsia="ru-RU"/>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E00728" w:rsidRPr="002567BB" w:rsidRDefault="00E00728" w:rsidP="00E00728">
            <w:pPr>
              <w:numPr>
                <w:ilvl w:val="0"/>
                <w:numId w:val="1"/>
              </w:numPr>
              <w:spacing w:after="0"/>
              <w:ind w:left="0"/>
              <w:jc w:val="both"/>
              <w:rPr>
                <w:rFonts w:ascii="Times New Roman" w:eastAsia="Times New Roman" w:hAnsi="Times New Roman" w:cs="Times New Roman"/>
                <w:sz w:val="28"/>
                <w:szCs w:val="28"/>
                <w:lang w:eastAsia="ru-RU"/>
              </w:rPr>
            </w:pPr>
          </w:p>
          <w:p w:rsidR="00E00728" w:rsidRPr="002567BB" w:rsidRDefault="00E00728" w:rsidP="00E00728">
            <w:pPr>
              <w:numPr>
                <w:ilvl w:val="0"/>
                <w:numId w:val="1"/>
              </w:numPr>
              <w:spacing w:after="0"/>
              <w:ind w:left="0"/>
              <w:jc w:val="both"/>
              <w:rPr>
                <w:rFonts w:ascii="Times New Roman" w:eastAsia="Times New Roman" w:hAnsi="Times New Roman" w:cs="Times New Roman"/>
                <w:sz w:val="28"/>
                <w:szCs w:val="28"/>
                <w:lang w:eastAsia="ru-RU"/>
              </w:rPr>
            </w:pPr>
          </w:p>
          <w:p w:rsidR="00E00728" w:rsidRPr="002567BB" w:rsidRDefault="00E00728" w:rsidP="00E00728">
            <w:pPr>
              <w:numPr>
                <w:ilvl w:val="0"/>
                <w:numId w:val="1"/>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Маковая соломка</w:t>
            </w:r>
            <w:r w:rsidRPr="002567BB">
              <w:rPr>
                <w:rFonts w:ascii="Times New Roman" w:eastAsia="Times New Roman" w:hAnsi="Times New Roman" w:cs="Times New Roman"/>
                <w:sz w:val="28"/>
                <w:szCs w:val="28"/>
                <w:lang w:eastAsia="ru-RU"/>
              </w:rPr>
              <w:t xml:space="preserve"> («солома», «сено») — измельченные и высушенные части стеблей и коробочек мака (зерна мака наркотически активных веществ не содержат). Соломка используется для приготовления раствора </w:t>
            </w:r>
            <w:proofErr w:type="spellStart"/>
            <w:r w:rsidRPr="002567BB">
              <w:rPr>
                <w:rFonts w:ascii="Times New Roman" w:eastAsia="Times New Roman" w:hAnsi="Times New Roman" w:cs="Times New Roman"/>
                <w:sz w:val="28"/>
                <w:szCs w:val="28"/>
                <w:lang w:eastAsia="ru-RU"/>
              </w:rPr>
              <w:t>ацетилированного</w:t>
            </w:r>
            <w:proofErr w:type="spellEnd"/>
            <w:r w:rsidRPr="002567BB">
              <w:rPr>
                <w:rFonts w:ascii="Times New Roman" w:eastAsia="Times New Roman" w:hAnsi="Times New Roman" w:cs="Times New Roman"/>
                <w:sz w:val="28"/>
                <w:szCs w:val="28"/>
                <w:lang w:eastAsia="ru-RU"/>
              </w:rPr>
              <w:t xml:space="preserve"> опия.</w:t>
            </w:r>
          </w:p>
          <w:p w:rsidR="00E00728" w:rsidRPr="002567BB" w:rsidRDefault="00E00728" w:rsidP="00E00728">
            <w:pPr>
              <w:numPr>
                <w:ilvl w:val="0"/>
                <w:numId w:val="1"/>
              </w:numPr>
              <w:spacing w:after="0"/>
              <w:ind w:left="0"/>
              <w:jc w:val="both"/>
              <w:rPr>
                <w:rFonts w:ascii="Times New Roman" w:eastAsia="Times New Roman" w:hAnsi="Times New Roman" w:cs="Times New Roman"/>
                <w:sz w:val="28"/>
                <w:szCs w:val="28"/>
                <w:lang w:eastAsia="ru-RU"/>
              </w:rPr>
            </w:pPr>
          </w:p>
          <w:p w:rsidR="00E00728" w:rsidRPr="002567BB" w:rsidRDefault="00E00728" w:rsidP="00E00728">
            <w:pPr>
              <w:numPr>
                <w:ilvl w:val="0"/>
                <w:numId w:val="1"/>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Ацетилированный</w:t>
            </w:r>
            <w:proofErr w:type="spellEnd"/>
            <w:r w:rsidRPr="002567BB">
              <w:rPr>
                <w:rFonts w:ascii="Times New Roman" w:eastAsia="Times New Roman" w:hAnsi="Times New Roman" w:cs="Times New Roman"/>
                <w:b/>
                <w:bCs/>
                <w:sz w:val="28"/>
                <w:szCs w:val="28"/>
                <w:lang w:eastAsia="ru-RU"/>
              </w:rPr>
              <w:t xml:space="preserve"> опий</w:t>
            </w:r>
            <w:r w:rsidRPr="002567BB">
              <w:rPr>
                <w:rFonts w:ascii="Times New Roman" w:eastAsia="Times New Roman" w:hAnsi="Times New Roman" w:cs="Times New Roman"/>
                <w:sz w:val="28"/>
                <w:szCs w:val="28"/>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E00728" w:rsidRPr="002567BB" w:rsidRDefault="00E00728" w:rsidP="00E00728">
            <w:pPr>
              <w:spacing w:after="0"/>
              <w:jc w:val="both"/>
              <w:rPr>
                <w:rFonts w:ascii="Times New Roman" w:eastAsia="Times New Roman" w:hAnsi="Times New Roman" w:cs="Times New Roman"/>
                <w:sz w:val="28"/>
                <w:szCs w:val="28"/>
                <w:lang w:eastAsia="ru-RU"/>
              </w:rPr>
            </w:pPr>
          </w:p>
          <w:p w:rsidR="00E00728" w:rsidRPr="002567BB" w:rsidRDefault="00E00728" w:rsidP="00E00728">
            <w:pPr>
              <w:numPr>
                <w:ilvl w:val="0"/>
                <w:numId w:val="2"/>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Опий-сырец</w:t>
            </w:r>
            <w:r w:rsidRPr="002567BB">
              <w:rPr>
                <w:rFonts w:ascii="Times New Roman" w:eastAsia="Times New Roman" w:hAnsi="Times New Roman" w:cs="Times New Roman"/>
                <w:sz w:val="28"/>
                <w:szCs w:val="28"/>
                <w:lang w:eastAsia="ru-RU"/>
              </w:rPr>
              <w:t> («</w:t>
            </w:r>
            <w:proofErr w:type="spellStart"/>
            <w:r w:rsidRPr="002567BB">
              <w:rPr>
                <w:rFonts w:ascii="Times New Roman" w:eastAsia="Times New Roman" w:hAnsi="Times New Roman" w:cs="Times New Roman"/>
                <w:sz w:val="28"/>
                <w:szCs w:val="28"/>
                <w:lang w:eastAsia="ru-RU"/>
              </w:rPr>
              <w:t>ханка</w:t>
            </w:r>
            <w:proofErr w:type="spellEnd"/>
            <w:r w:rsidRPr="002567BB">
              <w:rPr>
                <w:rFonts w:ascii="Times New Roman" w:eastAsia="Times New Roman" w:hAnsi="Times New Roman" w:cs="Times New Roman"/>
                <w:sz w:val="28"/>
                <w:szCs w:val="28"/>
                <w:lang w:eastAsia="ru-RU"/>
              </w:rPr>
              <w:t>», «жмых», «</w:t>
            </w:r>
            <w:proofErr w:type="spellStart"/>
            <w:r w:rsidRPr="002567BB">
              <w:rPr>
                <w:rFonts w:ascii="Times New Roman" w:eastAsia="Times New Roman" w:hAnsi="Times New Roman" w:cs="Times New Roman"/>
                <w:sz w:val="28"/>
                <w:szCs w:val="28"/>
                <w:lang w:eastAsia="ru-RU"/>
              </w:rPr>
              <w:t>опиуха</w:t>
            </w:r>
            <w:proofErr w:type="spellEnd"/>
            <w:r w:rsidRPr="002567BB">
              <w:rPr>
                <w:rFonts w:ascii="Times New Roman" w:eastAsia="Times New Roman" w:hAnsi="Times New Roman" w:cs="Times New Roman"/>
                <w:sz w:val="28"/>
                <w:szCs w:val="28"/>
                <w:lang w:eastAsia="ru-RU"/>
              </w:rPr>
              <w:t xml:space="preserve">») — специально обработанный сок растений мака, используется как сырье для приготовления раствора </w:t>
            </w:r>
            <w:proofErr w:type="spellStart"/>
            <w:r w:rsidRPr="002567BB">
              <w:rPr>
                <w:rFonts w:ascii="Times New Roman" w:eastAsia="Times New Roman" w:hAnsi="Times New Roman" w:cs="Times New Roman"/>
                <w:sz w:val="28"/>
                <w:szCs w:val="28"/>
                <w:lang w:eastAsia="ru-RU"/>
              </w:rPr>
              <w:t>ацетилированного</w:t>
            </w:r>
            <w:proofErr w:type="spellEnd"/>
            <w:r w:rsidRPr="002567BB">
              <w:rPr>
                <w:rFonts w:ascii="Times New Roman" w:eastAsia="Times New Roman" w:hAnsi="Times New Roman" w:cs="Times New Roman"/>
                <w:sz w:val="28"/>
                <w:szCs w:val="28"/>
                <w:lang w:eastAsia="ru-RU"/>
              </w:rPr>
              <w:t xml:space="preserve"> опия. </w:t>
            </w:r>
            <w:r w:rsidRPr="002567BB">
              <w:rPr>
                <w:rFonts w:ascii="Times New Roman" w:eastAsia="Times New Roman" w:hAnsi="Times New Roman" w:cs="Times New Roman"/>
                <w:sz w:val="28"/>
                <w:szCs w:val="28"/>
                <w:lang w:eastAsia="ru-RU"/>
              </w:rPr>
              <w:lastRenderedPageBreak/>
              <w:t xml:space="preserve">Вещество, напоминающее пластилин. Цвет — от белого </w:t>
            </w:r>
            <w:proofErr w:type="gramStart"/>
            <w:r w:rsidRPr="002567BB">
              <w:rPr>
                <w:rFonts w:ascii="Times New Roman" w:eastAsia="Times New Roman" w:hAnsi="Times New Roman" w:cs="Times New Roman"/>
                <w:sz w:val="28"/>
                <w:szCs w:val="28"/>
                <w:lang w:eastAsia="ru-RU"/>
              </w:rPr>
              <w:t>до</w:t>
            </w:r>
            <w:proofErr w:type="gramEnd"/>
            <w:r w:rsidRPr="002567BB">
              <w:rPr>
                <w:rFonts w:ascii="Times New Roman" w:eastAsia="Times New Roman" w:hAnsi="Times New Roman" w:cs="Times New Roman"/>
                <w:sz w:val="28"/>
                <w:szCs w:val="28"/>
                <w:lang w:eastAsia="ru-RU"/>
              </w:rPr>
              <w:t xml:space="preserve"> коричневого. Продается небольшими кусочками шариками.</w:t>
            </w:r>
          </w:p>
          <w:p w:rsidR="00E00728" w:rsidRPr="002567BB" w:rsidRDefault="00E00728" w:rsidP="00E00728">
            <w:pPr>
              <w:numPr>
                <w:ilvl w:val="0"/>
                <w:numId w:val="2"/>
              </w:numPr>
              <w:spacing w:after="0"/>
              <w:ind w:left="0"/>
              <w:jc w:val="both"/>
              <w:rPr>
                <w:rFonts w:ascii="Times New Roman" w:eastAsia="Times New Roman" w:hAnsi="Times New Roman" w:cs="Times New Roman"/>
                <w:sz w:val="28"/>
                <w:szCs w:val="28"/>
                <w:lang w:eastAsia="ru-RU"/>
              </w:rPr>
            </w:pPr>
          </w:p>
          <w:p w:rsidR="00E00728" w:rsidRPr="002567BB" w:rsidRDefault="00E00728" w:rsidP="00E00728">
            <w:pPr>
              <w:numPr>
                <w:ilvl w:val="0"/>
                <w:numId w:val="2"/>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Метадон</w:t>
            </w:r>
            <w:proofErr w:type="spellEnd"/>
            <w:r w:rsidRPr="002567BB">
              <w:rPr>
                <w:rFonts w:ascii="Times New Roman" w:eastAsia="Times New Roman" w:hAnsi="Times New Roman" w:cs="Times New Roman"/>
                <w:sz w:val="28"/>
                <w:szCs w:val="28"/>
                <w:lang w:eastAsia="ru-RU"/>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sidRPr="002567BB">
              <w:rPr>
                <w:rFonts w:ascii="Times New Roman" w:eastAsia="Times New Roman" w:hAnsi="Times New Roman" w:cs="Times New Roman"/>
                <w:sz w:val="28"/>
                <w:szCs w:val="28"/>
                <w:lang w:eastAsia="ru-RU"/>
              </w:rPr>
              <w:t>разрешен</w:t>
            </w:r>
            <w:proofErr w:type="gramEnd"/>
            <w:r w:rsidRPr="002567BB">
              <w:rPr>
                <w:rFonts w:ascii="Times New Roman" w:eastAsia="Times New Roman" w:hAnsi="Times New Roman" w:cs="Times New Roman"/>
                <w:sz w:val="28"/>
                <w:szCs w:val="28"/>
                <w:lang w:eastAsia="ru-RU"/>
              </w:rPr>
              <w:t xml:space="preserve"> как средство заместительной терапии при лечении опийной наркомании.</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t>Препараты конопли</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Относятся к группе психоделических наркотиков. Воздействие — изменение сознания. </w:t>
            </w: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повышенная разговорчивость, состояние сильного голода и жажды, покраснение глаз и расширение зрачков, повышенная частота пульса, повышенное давление. При большой дозе - заторможенность, вялость, сбивчивая речь у одних, агрессивность, с немотивированными действиями у других; безудержная веселость, нарушение координации движений, восприятия размеров предметов и их пространственных отношений, галлюцинации, беспочвенные страхи и паника.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Действующие вещества — </w:t>
            </w:r>
            <w:proofErr w:type="spellStart"/>
            <w:r w:rsidRPr="002567BB">
              <w:rPr>
                <w:rFonts w:ascii="Times New Roman" w:eastAsia="Times New Roman" w:hAnsi="Times New Roman" w:cs="Times New Roman"/>
                <w:sz w:val="28"/>
                <w:szCs w:val="28"/>
                <w:lang w:eastAsia="ru-RU"/>
              </w:rPr>
              <w:t>каннабиноиды</w:t>
            </w:r>
            <w:proofErr w:type="spellEnd"/>
            <w:r w:rsidRPr="002567BB">
              <w:rPr>
                <w:rFonts w:ascii="Times New Roman" w:eastAsia="Times New Roman" w:hAnsi="Times New Roman" w:cs="Times New Roman"/>
                <w:sz w:val="28"/>
                <w:szCs w:val="28"/>
                <w:lang w:eastAsia="ru-RU"/>
              </w:rPr>
              <w:t xml:space="preserve">. В помещении надолго остается характерный запах </w:t>
            </w:r>
            <w:proofErr w:type="gramStart"/>
            <w:r w:rsidRPr="002567BB">
              <w:rPr>
                <w:rFonts w:ascii="Times New Roman" w:eastAsia="Times New Roman" w:hAnsi="Times New Roman" w:cs="Times New Roman"/>
                <w:sz w:val="28"/>
                <w:szCs w:val="28"/>
                <w:lang w:eastAsia="ru-RU"/>
              </w:rPr>
              <w:t>жженной</w:t>
            </w:r>
            <w:proofErr w:type="gramEnd"/>
            <w:r w:rsidRPr="002567BB">
              <w:rPr>
                <w:rFonts w:ascii="Times New Roman" w:eastAsia="Times New Roman" w:hAnsi="Times New Roman" w:cs="Times New Roman"/>
                <w:sz w:val="28"/>
                <w:szCs w:val="28"/>
                <w:lang w:eastAsia="ru-RU"/>
              </w:rPr>
              <w:t xml:space="preserve"> травы. Сохраняет этот запах и одежда.</w:t>
            </w:r>
          </w:p>
          <w:p w:rsidR="00E00728" w:rsidRPr="002567BB" w:rsidRDefault="00E00728" w:rsidP="00E00728">
            <w:pPr>
              <w:numPr>
                <w:ilvl w:val="0"/>
                <w:numId w:val="3"/>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Марихуана</w:t>
            </w:r>
            <w:r w:rsidRPr="002567BB">
              <w:rPr>
                <w:rFonts w:ascii="Times New Roman" w:eastAsia="Times New Roman" w:hAnsi="Times New Roman" w:cs="Times New Roman"/>
                <w:sz w:val="28"/>
                <w:szCs w:val="28"/>
                <w:lang w:eastAsia="ru-RU"/>
              </w:rPr>
              <w:t> («травка», «</w:t>
            </w:r>
            <w:proofErr w:type="spellStart"/>
            <w:r w:rsidRPr="002567BB">
              <w:rPr>
                <w:rFonts w:ascii="Times New Roman" w:eastAsia="Times New Roman" w:hAnsi="Times New Roman" w:cs="Times New Roman"/>
                <w:sz w:val="28"/>
                <w:szCs w:val="28"/>
                <w:lang w:eastAsia="ru-RU"/>
              </w:rPr>
              <w:t>шмаль</w:t>
            </w:r>
            <w:proofErr w:type="spellEnd"/>
            <w:r w:rsidRPr="002567BB">
              <w:rPr>
                <w:rFonts w:ascii="Times New Roman" w:eastAsia="Times New Roman" w:hAnsi="Times New Roman" w:cs="Times New Roman"/>
                <w:sz w:val="28"/>
                <w:szCs w:val="28"/>
                <w:lang w:eastAsia="ru-RU"/>
              </w:rPr>
              <w:t>», «</w:t>
            </w:r>
            <w:proofErr w:type="spellStart"/>
            <w:r w:rsidRPr="002567BB">
              <w:rPr>
                <w:rFonts w:ascii="Times New Roman" w:eastAsia="Times New Roman" w:hAnsi="Times New Roman" w:cs="Times New Roman"/>
                <w:sz w:val="28"/>
                <w:szCs w:val="28"/>
                <w:lang w:eastAsia="ru-RU"/>
              </w:rPr>
              <w:t>анаша</w:t>
            </w:r>
            <w:proofErr w:type="spellEnd"/>
            <w:r w:rsidRPr="002567BB">
              <w:rPr>
                <w:rFonts w:ascii="Times New Roman" w:eastAsia="Times New Roman" w:hAnsi="Times New Roman" w:cs="Times New Roman"/>
                <w:sz w:val="28"/>
                <w:szCs w:val="28"/>
                <w:lang w:eastAsia="ru-RU"/>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sidRPr="002567BB">
              <w:rPr>
                <w:rFonts w:ascii="Times New Roman" w:eastAsia="Times New Roman" w:hAnsi="Times New Roman" w:cs="Times New Roman"/>
                <w:sz w:val="28"/>
                <w:szCs w:val="28"/>
                <w:lang w:eastAsia="ru-RU"/>
              </w:rPr>
              <w:t>спрессована</w:t>
            </w:r>
            <w:proofErr w:type="gramEnd"/>
            <w:r w:rsidRPr="002567BB">
              <w:rPr>
                <w:rFonts w:ascii="Times New Roman" w:eastAsia="Times New Roman" w:hAnsi="Times New Roman" w:cs="Times New Roman"/>
                <w:sz w:val="28"/>
                <w:szCs w:val="28"/>
                <w:lang w:eastAsia="ru-RU"/>
              </w:rPr>
              <w:t xml:space="preserve"> в комки. Этот наркотик курят в виде </w:t>
            </w:r>
            <w:proofErr w:type="gramStart"/>
            <w:r w:rsidRPr="002567BB">
              <w:rPr>
                <w:rFonts w:ascii="Times New Roman" w:eastAsia="Times New Roman" w:hAnsi="Times New Roman" w:cs="Times New Roman"/>
                <w:sz w:val="28"/>
                <w:szCs w:val="28"/>
                <w:lang w:eastAsia="ru-RU"/>
              </w:rPr>
              <w:t>сигарет-самокруток</w:t>
            </w:r>
            <w:proofErr w:type="gramEnd"/>
            <w:r w:rsidRPr="002567BB">
              <w:rPr>
                <w:rFonts w:ascii="Times New Roman" w:eastAsia="Times New Roman" w:hAnsi="Times New Roman" w:cs="Times New Roman"/>
                <w:sz w:val="28"/>
                <w:szCs w:val="28"/>
                <w:lang w:eastAsia="ru-RU"/>
              </w:rPr>
              <w:t xml:space="preserve"> («косяков»), а также набивают в трубки, добавляют в пищу.</w:t>
            </w:r>
          </w:p>
          <w:p w:rsidR="00E00728" w:rsidRPr="002567BB" w:rsidRDefault="00E00728" w:rsidP="00E00728">
            <w:pPr>
              <w:numPr>
                <w:ilvl w:val="0"/>
                <w:numId w:val="3"/>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Гашиш</w:t>
            </w:r>
            <w:r w:rsidRPr="002567BB">
              <w:rPr>
                <w:rFonts w:ascii="Times New Roman" w:eastAsia="Times New Roman" w:hAnsi="Times New Roman" w:cs="Times New Roman"/>
                <w:sz w:val="28"/>
                <w:szCs w:val="28"/>
                <w:lang w:eastAsia="ru-RU"/>
              </w:rPr>
              <w:t> («план», «</w:t>
            </w:r>
            <w:proofErr w:type="gramStart"/>
            <w:r w:rsidRPr="002567BB">
              <w:rPr>
                <w:rFonts w:ascii="Times New Roman" w:eastAsia="Times New Roman" w:hAnsi="Times New Roman" w:cs="Times New Roman"/>
                <w:sz w:val="28"/>
                <w:szCs w:val="28"/>
                <w:lang w:eastAsia="ru-RU"/>
              </w:rPr>
              <w:t>дурь</w:t>
            </w:r>
            <w:proofErr w:type="gramEnd"/>
            <w:r w:rsidRPr="002567BB">
              <w:rPr>
                <w:rFonts w:ascii="Times New Roman" w:eastAsia="Times New Roman" w:hAnsi="Times New Roman" w:cs="Times New Roman"/>
                <w:sz w:val="28"/>
                <w:szCs w:val="28"/>
                <w:lang w:eastAsia="ru-RU"/>
              </w:rPr>
              <w:t xml:space="preserve">», «чернуха») — смесь смолы, пыльцы и измельченных верхушек конопли — смолистое вещество темно-коричневого цвета, похожее на пластилин, в виде брикетов или капсул. Содержит более 20% </w:t>
            </w:r>
            <w:proofErr w:type="spellStart"/>
            <w:r w:rsidRPr="002567BB">
              <w:rPr>
                <w:rFonts w:ascii="Times New Roman" w:eastAsia="Times New Roman" w:hAnsi="Times New Roman" w:cs="Times New Roman"/>
                <w:sz w:val="28"/>
                <w:szCs w:val="28"/>
                <w:lang w:eastAsia="ru-RU"/>
              </w:rPr>
              <w:t>каннабиоидов</w:t>
            </w:r>
            <w:proofErr w:type="spellEnd"/>
            <w:r w:rsidRPr="002567BB">
              <w:rPr>
                <w:rFonts w:ascii="Times New Roman" w:eastAsia="Times New Roman" w:hAnsi="Times New Roman" w:cs="Times New Roman"/>
                <w:sz w:val="28"/>
                <w:szCs w:val="28"/>
                <w:lang w:eastAsia="ru-RU"/>
              </w:rPr>
              <w:t xml:space="preserve">. Гашиш курят с помощью специальных приспособлений. Действие наркотика наступает через 10–30 минут после курения и может </w:t>
            </w:r>
            <w:proofErr w:type="gramStart"/>
            <w:r w:rsidRPr="002567BB">
              <w:rPr>
                <w:rFonts w:ascii="Times New Roman" w:eastAsia="Times New Roman" w:hAnsi="Times New Roman" w:cs="Times New Roman"/>
                <w:sz w:val="28"/>
                <w:szCs w:val="28"/>
                <w:lang w:eastAsia="ru-RU"/>
              </w:rPr>
              <w:t>продолжатся</w:t>
            </w:r>
            <w:proofErr w:type="gramEnd"/>
            <w:r w:rsidRPr="002567BB">
              <w:rPr>
                <w:rFonts w:ascii="Times New Roman" w:eastAsia="Times New Roman" w:hAnsi="Times New Roman" w:cs="Times New Roman"/>
                <w:sz w:val="28"/>
                <w:szCs w:val="28"/>
                <w:lang w:eastAsia="ru-RU"/>
              </w:rPr>
              <w:t xml:space="preserve"> несколько часов. </w:t>
            </w:r>
          </w:p>
          <w:p w:rsidR="00E00728" w:rsidRPr="002567BB" w:rsidRDefault="00E00728" w:rsidP="00E00728">
            <w:pPr>
              <w:numPr>
                <w:ilvl w:val="0"/>
                <w:numId w:val="3"/>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Все производные конопли относятся к группе нелегальных наркотиков и полностью запрещены.</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proofErr w:type="spellStart"/>
            <w:r w:rsidRPr="002567BB">
              <w:rPr>
                <w:rFonts w:ascii="Times New Roman" w:eastAsia="Times New Roman" w:hAnsi="Times New Roman" w:cs="Times New Roman"/>
                <w:b/>
                <w:bCs/>
                <w:sz w:val="28"/>
                <w:szCs w:val="28"/>
                <w:lang w:eastAsia="ru-RU"/>
              </w:rPr>
              <w:t>Амфетамины</w:t>
            </w:r>
            <w:proofErr w:type="spellEnd"/>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2567BB">
              <w:rPr>
                <w:rFonts w:ascii="Times New Roman" w:eastAsia="Times New Roman" w:hAnsi="Times New Roman" w:cs="Times New Roman"/>
                <w:sz w:val="28"/>
                <w:szCs w:val="28"/>
                <w:lang w:eastAsia="ru-RU"/>
              </w:rPr>
              <w:t>амфетамина</w:t>
            </w:r>
            <w:proofErr w:type="spellEnd"/>
            <w:r w:rsidRPr="002567BB">
              <w:rPr>
                <w:rFonts w:ascii="Times New Roman" w:eastAsia="Times New Roman" w:hAnsi="Times New Roman" w:cs="Times New Roman"/>
                <w:sz w:val="28"/>
                <w:szCs w:val="28"/>
                <w:lang w:eastAsia="ru-RU"/>
              </w:rPr>
              <w:t>. В большинстве случаев вводятся внутривенно. Эти наркотики получают из лекарственных препаратов, содержащих эфедрин (</w:t>
            </w:r>
            <w:proofErr w:type="spellStart"/>
            <w:r w:rsidRPr="002567BB">
              <w:rPr>
                <w:rFonts w:ascii="Times New Roman" w:eastAsia="Times New Roman" w:hAnsi="Times New Roman" w:cs="Times New Roman"/>
                <w:sz w:val="28"/>
                <w:szCs w:val="28"/>
                <w:lang w:eastAsia="ru-RU"/>
              </w:rPr>
              <w:t>солутан</w:t>
            </w:r>
            <w:proofErr w:type="spellEnd"/>
            <w:r w:rsidRPr="002567BB">
              <w:rPr>
                <w:rFonts w:ascii="Times New Roman" w:eastAsia="Times New Roman" w:hAnsi="Times New Roman" w:cs="Times New Roman"/>
                <w:sz w:val="28"/>
                <w:szCs w:val="28"/>
                <w:lang w:eastAsia="ru-RU"/>
              </w:rPr>
              <w:t>, эфедрина гидрохлорид). В природе эфедрин содержится в растении «эфедра». Действие наркотика продолжается 2–12 часов (в зависимости от типа вещества).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xml:space="preserve"> учащение сердечного ритма и повышение кровяного давления, расширение зрачков глаз, излишняя двигательная активность, сильное сексуальное </w:t>
            </w:r>
            <w:r w:rsidRPr="002567BB">
              <w:rPr>
                <w:rFonts w:ascii="Times New Roman" w:eastAsia="Times New Roman" w:hAnsi="Times New Roman" w:cs="Times New Roman"/>
                <w:sz w:val="28"/>
                <w:szCs w:val="28"/>
                <w:lang w:eastAsia="ru-RU"/>
              </w:rPr>
              <w:lastRenderedPageBreak/>
              <w:t>раскрепощение, болтливость, деятельность носит непродуктивный и однообразный характер, отсутствует чувство голода, нарушается режим сна и бодрствования.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E00728" w:rsidRPr="002567BB" w:rsidRDefault="00E00728" w:rsidP="00E00728">
            <w:pPr>
              <w:spacing w:after="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sz w:val="28"/>
                <w:szCs w:val="28"/>
                <w:lang w:eastAsia="ru-RU"/>
              </w:rPr>
              <w:t>Амфетаминовая</w:t>
            </w:r>
            <w:proofErr w:type="spellEnd"/>
            <w:r w:rsidRPr="002567BB">
              <w:rPr>
                <w:rFonts w:ascii="Times New Roman" w:eastAsia="Times New Roman" w:hAnsi="Times New Roman" w:cs="Times New Roman"/>
                <w:sz w:val="28"/>
                <w:szCs w:val="28"/>
                <w:lang w:eastAsia="ru-RU"/>
              </w:rPr>
              <w:t xml:space="preserve"> наркомания имеет характер «запойной» — периоды употребления наркотика сменяются отказом от него. Продолжительность периодов, когда человек не </w:t>
            </w:r>
            <w:proofErr w:type="gramStart"/>
            <w:r w:rsidRPr="002567BB">
              <w:rPr>
                <w:rFonts w:ascii="Times New Roman" w:eastAsia="Times New Roman" w:hAnsi="Times New Roman" w:cs="Times New Roman"/>
                <w:sz w:val="28"/>
                <w:szCs w:val="28"/>
                <w:lang w:eastAsia="ru-RU"/>
              </w:rPr>
              <w:t xml:space="preserve">употребляет </w:t>
            </w:r>
            <w:proofErr w:type="spellStart"/>
            <w:r w:rsidRPr="002567BB">
              <w:rPr>
                <w:rFonts w:ascii="Times New Roman" w:eastAsia="Times New Roman" w:hAnsi="Times New Roman" w:cs="Times New Roman"/>
                <w:sz w:val="28"/>
                <w:szCs w:val="28"/>
                <w:lang w:eastAsia="ru-RU"/>
              </w:rPr>
              <w:t>амфетамины</w:t>
            </w:r>
            <w:proofErr w:type="spellEnd"/>
            <w:r w:rsidRPr="002567BB">
              <w:rPr>
                <w:rFonts w:ascii="Times New Roman" w:eastAsia="Times New Roman" w:hAnsi="Times New Roman" w:cs="Times New Roman"/>
                <w:sz w:val="28"/>
                <w:szCs w:val="28"/>
                <w:lang w:eastAsia="ru-RU"/>
              </w:rPr>
              <w:t xml:space="preserve"> со временем сокращается</w:t>
            </w:r>
            <w:proofErr w:type="gramEnd"/>
            <w:r w:rsidRPr="002567BB">
              <w:rPr>
                <w:rFonts w:ascii="Times New Roman" w:eastAsia="Times New Roman" w:hAnsi="Times New Roman" w:cs="Times New Roman"/>
                <w:sz w:val="28"/>
                <w:szCs w:val="28"/>
                <w:lang w:eastAsia="ru-RU"/>
              </w:rPr>
              <w:t>.</w:t>
            </w:r>
          </w:p>
          <w:p w:rsidR="00E00728" w:rsidRPr="002567BB" w:rsidRDefault="00E00728" w:rsidP="00E00728">
            <w:pPr>
              <w:numPr>
                <w:ilvl w:val="0"/>
                <w:numId w:val="4"/>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Эфедро</w:t>
            </w:r>
            <w:proofErr w:type="gramStart"/>
            <w:r w:rsidRPr="002567BB">
              <w:rPr>
                <w:rFonts w:ascii="Times New Roman" w:eastAsia="Times New Roman" w:hAnsi="Times New Roman" w:cs="Times New Roman"/>
                <w:b/>
                <w:bCs/>
                <w:sz w:val="28"/>
                <w:szCs w:val="28"/>
                <w:lang w:eastAsia="ru-RU"/>
              </w:rPr>
              <w:t>н</w:t>
            </w:r>
            <w:proofErr w:type="spellEnd"/>
            <w:r w:rsidRPr="002567BB">
              <w:rPr>
                <w:rFonts w:ascii="Times New Roman" w:eastAsia="Times New Roman" w:hAnsi="Times New Roman" w:cs="Times New Roman"/>
                <w:sz w:val="28"/>
                <w:szCs w:val="28"/>
                <w:lang w:eastAsia="ru-RU"/>
              </w:rPr>
              <w:t>(</w:t>
            </w:r>
            <w:proofErr w:type="gramEnd"/>
            <w:r w:rsidRPr="002567BB">
              <w:rPr>
                <w:rFonts w:ascii="Times New Roman" w:eastAsia="Times New Roman" w:hAnsi="Times New Roman" w:cs="Times New Roman"/>
                <w:sz w:val="28"/>
                <w:szCs w:val="28"/>
                <w:lang w:eastAsia="ru-RU"/>
              </w:rPr>
              <w:t>«порох», «болтушка», «</w:t>
            </w:r>
            <w:proofErr w:type="spellStart"/>
            <w:r w:rsidRPr="002567BB">
              <w:rPr>
                <w:rFonts w:ascii="Times New Roman" w:eastAsia="Times New Roman" w:hAnsi="Times New Roman" w:cs="Times New Roman"/>
                <w:sz w:val="28"/>
                <w:szCs w:val="28"/>
                <w:lang w:eastAsia="ru-RU"/>
              </w:rPr>
              <w:t>джеф</w:t>
            </w:r>
            <w:proofErr w:type="spellEnd"/>
            <w:r w:rsidRPr="002567BB">
              <w:rPr>
                <w:rFonts w:ascii="Times New Roman" w:eastAsia="Times New Roman" w:hAnsi="Times New Roman" w:cs="Times New Roman"/>
                <w:sz w:val="28"/>
                <w:szCs w:val="28"/>
                <w:lang w:eastAsia="ru-RU"/>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E00728" w:rsidRPr="002567BB" w:rsidRDefault="00E00728" w:rsidP="00E00728">
            <w:pPr>
              <w:numPr>
                <w:ilvl w:val="0"/>
                <w:numId w:val="4"/>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Первитин</w:t>
            </w:r>
            <w:proofErr w:type="spellEnd"/>
            <w:r w:rsidRPr="002567BB">
              <w:rPr>
                <w:rFonts w:ascii="Times New Roman" w:eastAsia="Times New Roman" w:hAnsi="Times New Roman" w:cs="Times New Roman"/>
                <w:sz w:val="28"/>
                <w:szCs w:val="28"/>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E00728" w:rsidRPr="002567BB" w:rsidRDefault="00E00728" w:rsidP="00E00728">
            <w:pPr>
              <w:numPr>
                <w:ilvl w:val="0"/>
                <w:numId w:val="4"/>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Эфедрин</w:t>
            </w:r>
            <w:r w:rsidRPr="002567BB">
              <w:rPr>
                <w:rFonts w:ascii="Times New Roman" w:eastAsia="Times New Roman" w:hAnsi="Times New Roman" w:cs="Times New Roman"/>
                <w:sz w:val="28"/>
                <w:szCs w:val="28"/>
                <w:lang w:eastAsia="ru-RU"/>
              </w:rPr>
              <w:t xml:space="preserve"> — кристаллы белого цвета, полученные из растения эфедры. Эфедрин применяется в лечебных целях, а также используется для приготовления </w:t>
            </w:r>
            <w:proofErr w:type="spellStart"/>
            <w:r w:rsidRPr="002567BB">
              <w:rPr>
                <w:rFonts w:ascii="Times New Roman" w:eastAsia="Times New Roman" w:hAnsi="Times New Roman" w:cs="Times New Roman"/>
                <w:sz w:val="28"/>
                <w:szCs w:val="28"/>
                <w:lang w:eastAsia="ru-RU"/>
              </w:rPr>
              <w:t>эфедрона</w:t>
            </w:r>
            <w:proofErr w:type="spellEnd"/>
            <w:r w:rsidRPr="002567BB">
              <w:rPr>
                <w:rFonts w:ascii="Times New Roman" w:eastAsia="Times New Roman" w:hAnsi="Times New Roman" w:cs="Times New Roman"/>
                <w:sz w:val="28"/>
                <w:szCs w:val="28"/>
                <w:lang w:eastAsia="ru-RU"/>
              </w:rPr>
              <w:t xml:space="preserve"> и </w:t>
            </w:r>
            <w:proofErr w:type="spellStart"/>
            <w:r w:rsidRPr="002567BB">
              <w:rPr>
                <w:rFonts w:ascii="Times New Roman" w:eastAsia="Times New Roman" w:hAnsi="Times New Roman" w:cs="Times New Roman"/>
                <w:sz w:val="28"/>
                <w:szCs w:val="28"/>
                <w:lang w:eastAsia="ru-RU"/>
              </w:rPr>
              <w:t>первитина</w:t>
            </w:r>
            <w:proofErr w:type="spellEnd"/>
            <w:r w:rsidRPr="002567BB">
              <w:rPr>
                <w:rFonts w:ascii="Times New Roman" w:eastAsia="Times New Roman" w:hAnsi="Times New Roman" w:cs="Times New Roman"/>
                <w:sz w:val="28"/>
                <w:szCs w:val="28"/>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proofErr w:type="spellStart"/>
            <w:r w:rsidRPr="002567BB">
              <w:rPr>
                <w:rFonts w:ascii="Times New Roman" w:eastAsia="Times New Roman" w:hAnsi="Times New Roman" w:cs="Times New Roman"/>
                <w:b/>
                <w:bCs/>
                <w:sz w:val="28"/>
                <w:szCs w:val="28"/>
                <w:lang w:eastAsia="ru-RU"/>
              </w:rPr>
              <w:t>Экстази</w:t>
            </w:r>
            <w:proofErr w:type="spellEnd"/>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w:t>
            </w:r>
            <w:proofErr w:type="spellStart"/>
            <w:r w:rsidRPr="002567BB">
              <w:rPr>
                <w:rFonts w:ascii="Times New Roman" w:eastAsia="Times New Roman" w:hAnsi="Times New Roman" w:cs="Times New Roman"/>
                <w:sz w:val="28"/>
                <w:szCs w:val="28"/>
                <w:lang w:eastAsia="ru-RU"/>
              </w:rPr>
              <w:t>Экстази</w:t>
            </w:r>
            <w:proofErr w:type="spellEnd"/>
            <w:r w:rsidRPr="002567BB">
              <w:rPr>
                <w:rFonts w:ascii="Times New Roman" w:eastAsia="Times New Roman" w:hAnsi="Times New Roman" w:cs="Times New Roman"/>
                <w:sz w:val="28"/>
                <w:szCs w:val="28"/>
                <w:lang w:eastAsia="ru-RU"/>
              </w:rPr>
              <w:t xml:space="preserve">» — общее название для группы синтетических наркотиков-стимуляторов </w:t>
            </w:r>
            <w:proofErr w:type="spellStart"/>
            <w:r w:rsidRPr="002567BB">
              <w:rPr>
                <w:rFonts w:ascii="Times New Roman" w:eastAsia="Times New Roman" w:hAnsi="Times New Roman" w:cs="Times New Roman"/>
                <w:sz w:val="28"/>
                <w:szCs w:val="28"/>
                <w:lang w:eastAsia="ru-RU"/>
              </w:rPr>
              <w:t>амфетаминной</w:t>
            </w:r>
            <w:proofErr w:type="spellEnd"/>
            <w:r w:rsidRPr="002567BB">
              <w:rPr>
                <w:rFonts w:ascii="Times New Roman" w:eastAsia="Times New Roman" w:hAnsi="Times New Roman" w:cs="Times New Roman"/>
                <w:sz w:val="28"/>
                <w:szCs w:val="28"/>
                <w:lang w:eastAsia="ru-RU"/>
              </w:rPr>
              <w:t xml:space="preserve"> группы, часто с галлюциногенным эффектом. Наркотическое действие продолжается от 3 до 6 часов. Белые, коричневые, розовые и желтые таблетки или разноцветные, часто с рисунками, капсулы содержат около 150 мг препарата. «</w:t>
            </w:r>
            <w:proofErr w:type="spellStart"/>
            <w:r w:rsidRPr="002567BB">
              <w:rPr>
                <w:rFonts w:ascii="Times New Roman" w:eastAsia="Times New Roman" w:hAnsi="Times New Roman" w:cs="Times New Roman"/>
                <w:sz w:val="28"/>
                <w:szCs w:val="28"/>
                <w:lang w:eastAsia="ru-RU"/>
              </w:rPr>
              <w:t>Экстази</w:t>
            </w:r>
            <w:proofErr w:type="spellEnd"/>
            <w:r w:rsidRPr="002567BB">
              <w:rPr>
                <w:rFonts w:ascii="Times New Roman" w:eastAsia="Times New Roman" w:hAnsi="Times New Roman" w:cs="Times New Roman"/>
                <w:sz w:val="28"/>
                <w:szCs w:val="28"/>
                <w:lang w:eastAsia="ru-RU"/>
              </w:rPr>
              <w:t xml:space="preserve">» — дорогой наркотик, и обычно его потребители переходят на систематический прием героина или </w:t>
            </w:r>
            <w:proofErr w:type="spellStart"/>
            <w:r w:rsidRPr="002567BB">
              <w:rPr>
                <w:rFonts w:ascii="Times New Roman" w:eastAsia="Times New Roman" w:hAnsi="Times New Roman" w:cs="Times New Roman"/>
                <w:sz w:val="28"/>
                <w:szCs w:val="28"/>
                <w:lang w:eastAsia="ru-RU"/>
              </w:rPr>
              <w:t>амфетаминов</w:t>
            </w:r>
            <w:proofErr w:type="spellEnd"/>
            <w:r w:rsidRPr="002567BB">
              <w:rPr>
                <w:rFonts w:ascii="Times New Roman" w:eastAsia="Times New Roman" w:hAnsi="Times New Roman" w:cs="Times New Roman"/>
                <w:sz w:val="28"/>
                <w:szCs w:val="28"/>
                <w:lang w:eastAsia="ru-RU"/>
              </w:rPr>
              <w:t>.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xml:space="preserve"> схожи с воздействием </w:t>
            </w:r>
            <w:proofErr w:type="spellStart"/>
            <w:r w:rsidRPr="002567BB">
              <w:rPr>
                <w:rFonts w:ascii="Times New Roman" w:eastAsia="Times New Roman" w:hAnsi="Times New Roman" w:cs="Times New Roman"/>
                <w:sz w:val="28"/>
                <w:szCs w:val="28"/>
                <w:lang w:eastAsia="ru-RU"/>
              </w:rPr>
              <w:t>амфетаминов</w:t>
            </w:r>
            <w:proofErr w:type="spellEnd"/>
            <w:r w:rsidRPr="002567BB">
              <w:rPr>
                <w:rFonts w:ascii="Times New Roman" w:eastAsia="Times New Roman" w:hAnsi="Times New Roman" w:cs="Times New Roman"/>
                <w:sz w:val="28"/>
                <w:szCs w:val="28"/>
                <w:lang w:eastAsia="ru-RU"/>
              </w:rPr>
              <w:t>. Кроме этого возбуждается центральная нервная система, повышается тонус организма, увеличивается выносливость, физическая сила. Под действием "</w:t>
            </w:r>
            <w:proofErr w:type="spellStart"/>
            <w:r w:rsidRPr="002567BB">
              <w:rPr>
                <w:rFonts w:ascii="Times New Roman" w:eastAsia="Times New Roman" w:hAnsi="Times New Roman" w:cs="Times New Roman"/>
                <w:sz w:val="28"/>
                <w:szCs w:val="28"/>
                <w:lang w:eastAsia="ru-RU"/>
              </w:rPr>
              <w:t>экстази</w:t>
            </w:r>
            <w:proofErr w:type="spellEnd"/>
            <w:r w:rsidRPr="002567BB">
              <w:rPr>
                <w:rFonts w:ascii="Times New Roman" w:eastAsia="Times New Roman" w:hAnsi="Times New Roman" w:cs="Times New Roman"/>
                <w:sz w:val="28"/>
                <w:szCs w:val="28"/>
                <w:lang w:eastAsia="ru-RU"/>
              </w:rPr>
              <w:t xml:space="preserve">" </w:t>
            </w:r>
            <w:proofErr w:type="gramStart"/>
            <w:r w:rsidRPr="002567BB">
              <w:rPr>
                <w:rFonts w:ascii="Times New Roman" w:eastAsia="Times New Roman" w:hAnsi="Times New Roman" w:cs="Times New Roman"/>
                <w:sz w:val="28"/>
                <w:szCs w:val="28"/>
                <w:lang w:eastAsia="ru-RU"/>
              </w:rPr>
              <w:t>принявший</w:t>
            </w:r>
            <w:proofErr w:type="gramEnd"/>
            <w:r w:rsidRPr="002567BB">
              <w:rPr>
                <w:rFonts w:ascii="Times New Roman" w:eastAsia="Times New Roman" w:hAnsi="Times New Roman" w:cs="Times New Roman"/>
                <w:sz w:val="28"/>
                <w:szCs w:val="28"/>
                <w:lang w:eastAsia="ru-RU"/>
              </w:rPr>
              <w:t xml:space="preserve"> может выдержать экстремальные эмоциональные и физические нагрузки, не спать, не чувствовать усталости. За искусственное повышение силы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Даже несколько употреблений вызывают психическую зависимость. Развивается депрессия, физическое и нервное истощение, страдает нервная система, сердце, печень, наблюдается дистрофия внутренних органов, изменение генетического кода. Возможны смертельные исходы от обезвоживания, </w:t>
            </w:r>
            <w:r w:rsidRPr="002567BB">
              <w:rPr>
                <w:rFonts w:ascii="Times New Roman" w:eastAsia="Times New Roman" w:hAnsi="Times New Roman" w:cs="Times New Roman"/>
                <w:sz w:val="28"/>
                <w:szCs w:val="28"/>
                <w:lang w:eastAsia="ru-RU"/>
              </w:rPr>
              <w:lastRenderedPageBreak/>
              <w:t>перегрева организма, острой почечной недостаточности, а так же от суицида.</w:t>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t>Кокаин</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Наркотик из группы </w:t>
            </w:r>
            <w:proofErr w:type="spellStart"/>
            <w:r w:rsidRPr="002567BB">
              <w:rPr>
                <w:rFonts w:ascii="Times New Roman" w:eastAsia="Times New Roman" w:hAnsi="Times New Roman" w:cs="Times New Roman"/>
                <w:sz w:val="28"/>
                <w:szCs w:val="28"/>
                <w:lang w:eastAsia="ru-RU"/>
              </w:rPr>
              <w:t>психостимуляторов</w:t>
            </w:r>
            <w:proofErr w:type="spellEnd"/>
            <w:r w:rsidRPr="002567BB">
              <w:rPr>
                <w:rFonts w:ascii="Times New Roman" w:eastAsia="Times New Roman" w:hAnsi="Times New Roman" w:cs="Times New Roman"/>
                <w:sz w:val="28"/>
                <w:szCs w:val="28"/>
                <w:lang w:eastAsia="ru-RU"/>
              </w:rPr>
              <w:t xml:space="preserve"> растительного происхождения, получаемый из листьев растения коки. Привыкание развивается незаметно, но стойко. Кокаин вымораживает область от глаз до груди — тело становится нечувствительным.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xml:space="preserve"> учащение сердечного ритма и повышение кровяного давления, расширение зрачков глаз, излишняя двигательная </w:t>
            </w:r>
            <w:proofErr w:type="spellStart"/>
            <w:r w:rsidRPr="002567BB">
              <w:rPr>
                <w:rFonts w:ascii="Times New Roman" w:eastAsia="Times New Roman" w:hAnsi="Times New Roman" w:cs="Times New Roman"/>
                <w:sz w:val="28"/>
                <w:szCs w:val="28"/>
                <w:lang w:eastAsia="ru-RU"/>
              </w:rPr>
              <w:t>активность</w:t>
            </w:r>
            <w:proofErr w:type="gramStart"/>
            <w:r w:rsidRPr="002567BB">
              <w:rPr>
                <w:rFonts w:ascii="Times New Roman" w:eastAsia="Times New Roman" w:hAnsi="Times New Roman" w:cs="Times New Roman"/>
                <w:sz w:val="28"/>
                <w:szCs w:val="28"/>
                <w:lang w:eastAsia="ru-RU"/>
              </w:rPr>
              <w:t>,н</w:t>
            </w:r>
            <w:proofErr w:type="gramEnd"/>
            <w:r w:rsidRPr="002567BB">
              <w:rPr>
                <w:rFonts w:ascii="Times New Roman" w:eastAsia="Times New Roman" w:hAnsi="Times New Roman" w:cs="Times New Roman"/>
                <w:sz w:val="28"/>
                <w:szCs w:val="28"/>
                <w:lang w:eastAsia="ru-RU"/>
              </w:rPr>
              <w:t>арушение</w:t>
            </w:r>
            <w:proofErr w:type="spellEnd"/>
            <w:r w:rsidRPr="002567BB">
              <w:rPr>
                <w:rFonts w:ascii="Times New Roman" w:eastAsia="Times New Roman" w:hAnsi="Times New Roman" w:cs="Times New Roman"/>
                <w:sz w:val="28"/>
                <w:szCs w:val="28"/>
                <w:lang w:eastAsia="ru-RU"/>
              </w:rPr>
              <w:t xml:space="preserve"> режима сна и бодрствования.</w:t>
            </w:r>
          </w:p>
          <w:p w:rsidR="00E00728" w:rsidRPr="002567BB" w:rsidRDefault="00E00728" w:rsidP="00E00728">
            <w:pPr>
              <w:numPr>
                <w:ilvl w:val="0"/>
                <w:numId w:val="5"/>
              </w:numPr>
              <w:spacing w:after="0"/>
              <w:ind w:left="0"/>
              <w:jc w:val="both"/>
              <w:rPr>
                <w:rFonts w:ascii="Times New Roman" w:eastAsia="Times New Roman" w:hAnsi="Times New Roman" w:cs="Times New Roman"/>
                <w:sz w:val="28"/>
                <w:szCs w:val="28"/>
                <w:lang w:eastAsia="ru-RU"/>
              </w:rPr>
            </w:pPr>
            <w:proofErr w:type="gramStart"/>
            <w:r w:rsidRPr="002567BB">
              <w:rPr>
                <w:rFonts w:ascii="Times New Roman" w:eastAsia="Times New Roman" w:hAnsi="Times New Roman" w:cs="Times New Roman"/>
                <w:b/>
                <w:bCs/>
                <w:sz w:val="28"/>
                <w:szCs w:val="28"/>
                <w:lang w:eastAsia="ru-RU"/>
              </w:rPr>
              <w:t>Кокаин</w:t>
            </w:r>
            <w:r w:rsidRPr="002567BB">
              <w:rPr>
                <w:rFonts w:ascii="Times New Roman" w:eastAsia="Times New Roman" w:hAnsi="Times New Roman" w:cs="Times New Roman"/>
                <w:sz w:val="28"/>
                <w:szCs w:val="28"/>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2567BB">
              <w:rPr>
                <w:rFonts w:ascii="Times New Roman" w:eastAsia="Times New Roman" w:hAnsi="Times New Roman" w:cs="Times New Roman"/>
                <w:sz w:val="28"/>
                <w:szCs w:val="28"/>
                <w:lang w:eastAsia="ru-RU"/>
              </w:rPr>
              <w:t xml:space="preserve"> Гидрохлорид кокаина легко растворяется в воде, поэтому его не только нюхают, но иногда вводят внутривенно или глотают.</w:t>
            </w:r>
          </w:p>
          <w:p w:rsidR="00E00728" w:rsidRPr="002567BB" w:rsidRDefault="00E00728" w:rsidP="00E00728">
            <w:pPr>
              <w:numPr>
                <w:ilvl w:val="0"/>
                <w:numId w:val="5"/>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Крек</w:t>
            </w:r>
            <w:proofErr w:type="spellEnd"/>
            <w:r w:rsidRPr="002567BB">
              <w:rPr>
                <w:rFonts w:ascii="Times New Roman" w:eastAsia="Times New Roman" w:hAnsi="Times New Roman" w:cs="Times New Roman"/>
                <w:sz w:val="28"/>
                <w:szCs w:val="28"/>
                <w:lang w:eastAsia="ru-RU"/>
              </w:rPr>
              <w:t xml:space="preserve"> («камень») — хрупкие пластинки, образующиеся в результате выпаривания раствора  кокаина с пищевой содой. </w:t>
            </w:r>
            <w:proofErr w:type="spellStart"/>
            <w:r w:rsidRPr="002567BB">
              <w:rPr>
                <w:rFonts w:ascii="Times New Roman" w:eastAsia="Times New Roman" w:hAnsi="Times New Roman" w:cs="Times New Roman"/>
                <w:sz w:val="28"/>
                <w:szCs w:val="28"/>
                <w:lang w:eastAsia="ru-RU"/>
              </w:rPr>
              <w:t>Крек</w:t>
            </w:r>
            <w:proofErr w:type="spellEnd"/>
            <w:r w:rsidRPr="002567BB">
              <w:rPr>
                <w:rFonts w:ascii="Times New Roman" w:eastAsia="Times New Roman" w:hAnsi="Times New Roman" w:cs="Times New Roman"/>
                <w:sz w:val="28"/>
                <w:szCs w:val="28"/>
                <w:lang w:eastAsia="ru-RU"/>
              </w:rPr>
              <w:t xml:space="preserve"> используется для курения. Чрезвычайно быстро вырабатывает как физическую, так и психологическую зависимость.</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proofErr w:type="spellStart"/>
            <w:r w:rsidRPr="002567BB">
              <w:rPr>
                <w:rFonts w:ascii="Times New Roman" w:eastAsia="Times New Roman" w:hAnsi="Times New Roman" w:cs="Times New Roman"/>
                <w:b/>
                <w:bCs/>
                <w:sz w:val="28"/>
                <w:szCs w:val="28"/>
                <w:lang w:eastAsia="ru-RU"/>
              </w:rPr>
              <w:t>Галюциногены</w:t>
            </w:r>
            <w:proofErr w:type="spellEnd"/>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Неоднородная по происхождению и химическому составу группа психоделических препаратов, изменяющих сознание — ощущения, мысли, эмоции и восприятие.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 </w:t>
            </w:r>
            <w:r w:rsidRPr="002567BB">
              <w:rPr>
                <w:rFonts w:ascii="Times New Roman" w:eastAsia="Times New Roman" w:hAnsi="Times New Roman" w:cs="Times New Roman"/>
                <w:sz w:val="28"/>
                <w:szCs w:val="28"/>
                <w:lang w:eastAsia="ru-RU"/>
              </w:rPr>
              <w:t>повышенная разговорчивость, состояние сильного голода и жажды, покраснение глаз, обостренное восприятие цвета, звуков, повышенная чувствительность к свету из-за сильно расширенных зрачков. Кроме этого повышенная частота пульса, повышенное давление, появление галлюцинаций, сильное ощущение счастья, перевозбуждение, нарушения ощущения своего тела, координации движений, утрата самоконтроля.</w:t>
            </w:r>
          </w:p>
          <w:p w:rsidR="00E00728" w:rsidRPr="002567BB" w:rsidRDefault="00E00728" w:rsidP="00E00728">
            <w:pPr>
              <w:numPr>
                <w:ilvl w:val="0"/>
                <w:numId w:val="6"/>
              </w:numPr>
              <w:spacing w:after="0"/>
              <w:ind w:left="0"/>
              <w:jc w:val="both"/>
              <w:rPr>
                <w:rFonts w:ascii="Times New Roman" w:eastAsia="Times New Roman" w:hAnsi="Times New Roman" w:cs="Times New Roman"/>
                <w:sz w:val="28"/>
                <w:szCs w:val="28"/>
                <w:lang w:eastAsia="ru-RU"/>
              </w:rPr>
            </w:pPr>
            <w:proofErr w:type="gramStart"/>
            <w:r w:rsidRPr="002567BB">
              <w:rPr>
                <w:rFonts w:ascii="Times New Roman" w:eastAsia="Times New Roman" w:hAnsi="Times New Roman" w:cs="Times New Roman"/>
                <w:b/>
                <w:bCs/>
                <w:sz w:val="28"/>
                <w:szCs w:val="28"/>
                <w:lang w:eastAsia="ru-RU"/>
              </w:rPr>
              <w:t>ЛСД</w:t>
            </w:r>
            <w:r w:rsidRPr="002567BB">
              <w:rPr>
                <w:rFonts w:ascii="Times New Roman" w:eastAsia="Times New Roman" w:hAnsi="Times New Roman" w:cs="Times New Roman"/>
                <w:sz w:val="28"/>
                <w:szCs w:val="28"/>
                <w:lang w:eastAsia="ru-RU"/>
              </w:rPr>
              <w:t> («кислота», «марки», «промокашка», «красный дракон») — синтетический наркотик, производное лизергиновой кислоты, содержащейся в спорынье.</w:t>
            </w:r>
            <w:proofErr w:type="gramEnd"/>
            <w:r w:rsidRPr="002567BB">
              <w:rPr>
                <w:rFonts w:ascii="Times New Roman" w:eastAsia="Times New Roman" w:hAnsi="Times New Roman" w:cs="Times New Roman"/>
                <w:sz w:val="28"/>
                <w:szCs w:val="28"/>
                <w:lang w:eastAsia="ru-RU"/>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Даже маленькая доза может </w:t>
            </w:r>
            <w:proofErr w:type="gramStart"/>
            <w:r w:rsidRPr="002567BB">
              <w:rPr>
                <w:rFonts w:ascii="Times New Roman" w:eastAsia="Times New Roman" w:hAnsi="Times New Roman" w:cs="Times New Roman"/>
                <w:sz w:val="28"/>
                <w:szCs w:val="28"/>
                <w:lang w:eastAsia="ru-RU"/>
              </w:rPr>
              <w:t>оказать огромный галлюциногенный эффект</w:t>
            </w:r>
            <w:proofErr w:type="gramEnd"/>
            <w:r w:rsidRPr="002567BB">
              <w:rPr>
                <w:rFonts w:ascii="Times New Roman" w:eastAsia="Times New Roman" w:hAnsi="Times New Roman" w:cs="Times New Roman"/>
                <w:sz w:val="28"/>
                <w:szCs w:val="28"/>
                <w:lang w:eastAsia="ru-RU"/>
              </w:rPr>
              <w:t>. 10г ЛСД достаточно для 100 000 тысяч человек.</w:t>
            </w:r>
          </w:p>
          <w:p w:rsidR="00E00728" w:rsidRPr="002567BB" w:rsidRDefault="00E00728" w:rsidP="00E00728">
            <w:pPr>
              <w:numPr>
                <w:ilvl w:val="0"/>
                <w:numId w:val="6"/>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Псилоцин</w:t>
            </w:r>
            <w:proofErr w:type="spellEnd"/>
            <w:r w:rsidRPr="002567BB">
              <w:rPr>
                <w:rFonts w:ascii="Times New Roman" w:eastAsia="Times New Roman" w:hAnsi="Times New Roman" w:cs="Times New Roman"/>
                <w:b/>
                <w:bCs/>
                <w:sz w:val="28"/>
                <w:szCs w:val="28"/>
                <w:lang w:eastAsia="ru-RU"/>
              </w:rPr>
              <w:t xml:space="preserve"> и </w:t>
            </w:r>
            <w:proofErr w:type="spellStart"/>
            <w:r w:rsidRPr="002567BB">
              <w:rPr>
                <w:rFonts w:ascii="Times New Roman" w:eastAsia="Times New Roman" w:hAnsi="Times New Roman" w:cs="Times New Roman"/>
                <w:b/>
                <w:bCs/>
                <w:sz w:val="28"/>
                <w:szCs w:val="28"/>
                <w:lang w:eastAsia="ru-RU"/>
              </w:rPr>
              <w:t>псилоцибин</w:t>
            </w:r>
            <w:proofErr w:type="spellEnd"/>
            <w:r w:rsidRPr="002567BB">
              <w:rPr>
                <w:rFonts w:ascii="Times New Roman" w:eastAsia="Times New Roman" w:hAnsi="Times New Roman" w:cs="Times New Roman"/>
                <w:sz w:val="28"/>
                <w:szCs w:val="28"/>
                <w:lang w:eastAsia="ru-RU"/>
              </w:rPr>
              <w:t> («грибы», «поганки») — наркотические вещества, обладающие галлюциногенным эффектом. Содержаться в грибах-поганках. Для наступления наркотического эффекта достаточно принять 2 грамма сухих грибов. Главная опасность этого наркотика — его доступность.</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br/>
              <w:t>Снотворные</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Группа седативных (успокаивающих) и снотворных веществ, встречающихся в виде </w:t>
            </w:r>
            <w:r w:rsidRPr="002567BB">
              <w:rPr>
                <w:rFonts w:ascii="Times New Roman" w:eastAsia="Times New Roman" w:hAnsi="Times New Roman" w:cs="Times New Roman"/>
                <w:sz w:val="28"/>
                <w:szCs w:val="28"/>
                <w:lang w:eastAsia="ru-RU"/>
              </w:rPr>
              <w:lastRenderedPageBreak/>
              <w:t xml:space="preserve">официальных препаратов, обычно таблеток («колеса») или капсул. Существует много разновидностей, наиболее опасны — производные </w:t>
            </w:r>
            <w:proofErr w:type="spellStart"/>
            <w:r w:rsidRPr="002567BB">
              <w:rPr>
                <w:rFonts w:ascii="Times New Roman" w:eastAsia="Times New Roman" w:hAnsi="Times New Roman" w:cs="Times New Roman"/>
                <w:sz w:val="28"/>
                <w:szCs w:val="28"/>
                <w:lang w:eastAsia="ru-RU"/>
              </w:rPr>
              <w:t>барбитуратовой</w:t>
            </w:r>
            <w:proofErr w:type="spellEnd"/>
            <w:r w:rsidRPr="002567BB">
              <w:rPr>
                <w:rFonts w:ascii="Times New Roman" w:eastAsia="Times New Roman" w:hAnsi="Times New Roman" w:cs="Times New Roman"/>
                <w:sz w:val="28"/>
                <w:szCs w:val="28"/>
                <w:lang w:eastAsia="ru-RU"/>
              </w:rPr>
              <w:t xml:space="preserve"> кислоты. Существуют и другие, более или менее свободно продающиеся в аптеках препараты (</w:t>
            </w:r>
            <w:proofErr w:type="spellStart"/>
            <w:r w:rsidRPr="002567BB">
              <w:rPr>
                <w:rFonts w:ascii="Times New Roman" w:eastAsia="Times New Roman" w:hAnsi="Times New Roman" w:cs="Times New Roman"/>
                <w:sz w:val="28"/>
                <w:szCs w:val="28"/>
                <w:lang w:eastAsia="ru-RU"/>
              </w:rPr>
              <w:t>феназепам</w:t>
            </w:r>
            <w:proofErr w:type="spellEnd"/>
            <w:r w:rsidRPr="002567BB">
              <w:rPr>
                <w:rFonts w:ascii="Times New Roman" w:eastAsia="Times New Roman" w:hAnsi="Times New Roman" w:cs="Times New Roman"/>
                <w:sz w:val="28"/>
                <w:szCs w:val="28"/>
                <w:lang w:eastAsia="ru-RU"/>
              </w:rPr>
              <w:t xml:space="preserve">, </w:t>
            </w:r>
            <w:proofErr w:type="spellStart"/>
            <w:r w:rsidRPr="002567BB">
              <w:rPr>
                <w:rFonts w:ascii="Times New Roman" w:eastAsia="Times New Roman" w:hAnsi="Times New Roman" w:cs="Times New Roman"/>
                <w:sz w:val="28"/>
                <w:szCs w:val="28"/>
                <w:lang w:eastAsia="ru-RU"/>
              </w:rPr>
              <w:t>реланиум</w:t>
            </w:r>
            <w:proofErr w:type="spellEnd"/>
            <w:r w:rsidRPr="002567BB">
              <w:rPr>
                <w:rFonts w:ascii="Times New Roman" w:eastAsia="Times New Roman" w:hAnsi="Times New Roman" w:cs="Times New Roman"/>
                <w:sz w:val="28"/>
                <w:szCs w:val="28"/>
                <w:lang w:eastAsia="ru-RU"/>
              </w:rPr>
              <w:t xml:space="preserve">, </w:t>
            </w:r>
            <w:proofErr w:type="spellStart"/>
            <w:r w:rsidRPr="002567BB">
              <w:rPr>
                <w:rFonts w:ascii="Times New Roman" w:eastAsia="Times New Roman" w:hAnsi="Times New Roman" w:cs="Times New Roman"/>
                <w:sz w:val="28"/>
                <w:szCs w:val="28"/>
                <w:lang w:eastAsia="ru-RU"/>
              </w:rPr>
              <w:t>реладорм</w:t>
            </w:r>
            <w:proofErr w:type="spellEnd"/>
            <w:r w:rsidRPr="002567BB">
              <w:rPr>
                <w:rFonts w:ascii="Times New Roman" w:eastAsia="Times New Roman" w:hAnsi="Times New Roman" w:cs="Times New Roman"/>
                <w:sz w:val="28"/>
                <w:szCs w:val="28"/>
                <w:lang w:eastAsia="ru-RU"/>
              </w:rPr>
              <w:t>), которые могут вызвать психическую и физическую зависимость. </w:t>
            </w:r>
          </w:p>
          <w:p w:rsidR="00E00728" w:rsidRPr="002567BB" w:rsidRDefault="00E00728" w:rsidP="00E00728">
            <w:pPr>
              <w:spacing w:after="0"/>
              <w:jc w:val="both"/>
              <w:rPr>
                <w:rFonts w:ascii="Times New Roman" w:eastAsia="Times New Roman" w:hAnsi="Times New Roman" w:cs="Times New Roman"/>
                <w:sz w:val="28"/>
                <w:szCs w:val="28"/>
                <w:lang w:eastAsia="ru-RU"/>
              </w:rPr>
            </w:pPr>
            <w:proofErr w:type="gramStart"/>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невнятная речь, неуклюжесть, нарушение координации, дезориентация  - признаки, схожие с алкогольным опьянением,  агрессивность, грубость, раздражительность, депрессия.</w:t>
            </w:r>
            <w:proofErr w:type="gramEnd"/>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sz w:val="28"/>
                <w:szCs w:val="28"/>
                <w:lang w:eastAsia="ru-RU"/>
              </w:rPr>
              <w:br/>
              <w:t xml:space="preserve">Снотворные обычно принимаются внутрь, но иногда их вводят внутривенно. Вызывают сильную </w:t>
            </w:r>
            <w:proofErr w:type="gramStart"/>
            <w:r w:rsidRPr="002567BB">
              <w:rPr>
                <w:rFonts w:ascii="Times New Roman" w:eastAsia="Times New Roman" w:hAnsi="Times New Roman" w:cs="Times New Roman"/>
                <w:sz w:val="28"/>
                <w:szCs w:val="28"/>
                <w:lang w:eastAsia="ru-RU"/>
              </w:rPr>
              <w:t>зависимость</w:t>
            </w:r>
            <w:proofErr w:type="gramEnd"/>
            <w:r w:rsidRPr="002567BB">
              <w:rPr>
                <w:rFonts w:ascii="Times New Roman" w:eastAsia="Times New Roman" w:hAnsi="Times New Roman" w:cs="Times New Roman"/>
                <w:sz w:val="28"/>
                <w:szCs w:val="28"/>
                <w:lang w:eastAsia="ru-RU"/>
              </w:rPr>
              <w:t xml:space="preserve"> как на физическом, так и на психологическом уровнях. Особенно </w:t>
            </w:r>
            <w:proofErr w:type="gramStart"/>
            <w:r w:rsidRPr="002567BB">
              <w:rPr>
                <w:rFonts w:ascii="Times New Roman" w:eastAsia="Times New Roman" w:hAnsi="Times New Roman" w:cs="Times New Roman"/>
                <w:sz w:val="28"/>
                <w:szCs w:val="28"/>
                <w:lang w:eastAsia="ru-RU"/>
              </w:rPr>
              <w:t>опасны</w:t>
            </w:r>
            <w:proofErr w:type="gramEnd"/>
            <w:r w:rsidRPr="002567BB">
              <w:rPr>
                <w:rFonts w:ascii="Times New Roman" w:eastAsia="Times New Roman" w:hAnsi="Times New Roman" w:cs="Times New Roman"/>
                <w:sz w:val="28"/>
                <w:szCs w:val="28"/>
                <w:lang w:eastAsia="ru-RU"/>
              </w:rPr>
              <w:t xml:space="preserve"> при использовании вместе с алкоголем. </w:t>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br/>
            </w:r>
            <w:proofErr w:type="spellStart"/>
            <w:r w:rsidRPr="002567BB">
              <w:rPr>
                <w:rFonts w:ascii="Times New Roman" w:eastAsia="Times New Roman" w:hAnsi="Times New Roman" w:cs="Times New Roman"/>
                <w:b/>
                <w:bCs/>
                <w:sz w:val="28"/>
                <w:szCs w:val="28"/>
                <w:lang w:eastAsia="ru-RU"/>
              </w:rPr>
              <w:t>Ингалянты</w:t>
            </w:r>
            <w:proofErr w:type="spellEnd"/>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Летучие вещества наркотического действия. Содержаться в препаратах бытовой химии: красителях, растворителях, клее, бензине, лаке для волос, средствах от насекомых. Сами по себе они к наркотикам не относятся. Опьяняющее действие возможно, если количество вещества, поступившее в организм, очень велико. </w:t>
            </w:r>
          </w:p>
          <w:p w:rsidR="00E00728" w:rsidRPr="002567BB" w:rsidRDefault="00E00728" w:rsidP="00E00728">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возникновение галлюцинаций, вызывающее, неадекватное поведение; нарушением координации движений.</w:t>
            </w:r>
          </w:p>
        </w:tc>
        <w:tc>
          <w:tcPr>
            <w:tcW w:w="0" w:type="auto"/>
            <w:vAlign w:val="center"/>
            <w:hideMark/>
          </w:tcPr>
          <w:p w:rsidR="00E00728" w:rsidRPr="002567BB" w:rsidRDefault="00E00728" w:rsidP="00E00728">
            <w:pPr>
              <w:spacing w:after="0"/>
              <w:jc w:val="both"/>
              <w:rPr>
                <w:rFonts w:ascii="Times New Roman" w:eastAsia="Times New Roman" w:hAnsi="Times New Roman" w:cs="Times New Roman"/>
                <w:sz w:val="28"/>
                <w:szCs w:val="28"/>
                <w:lang w:eastAsia="ru-RU"/>
              </w:rPr>
            </w:pPr>
          </w:p>
        </w:tc>
      </w:tr>
    </w:tbl>
    <w:p w:rsidR="002567BB" w:rsidRPr="002567BB" w:rsidRDefault="002567BB" w:rsidP="00425E76">
      <w:pPr>
        <w:shd w:val="clear" w:color="auto" w:fill="FFFFFF"/>
        <w:spacing w:after="240" w:line="210" w:lineRule="atLeast"/>
        <w:jc w:val="right"/>
        <w:rPr>
          <w:rFonts w:ascii="Tahoma" w:eastAsia="Times New Roman" w:hAnsi="Tahoma" w:cs="Tahoma"/>
          <w:color w:val="444444"/>
          <w:sz w:val="18"/>
          <w:szCs w:val="18"/>
          <w:lang w:eastAsia="ru-RU"/>
        </w:rPr>
      </w:pPr>
    </w:p>
    <w:tbl>
      <w:tblPr>
        <w:tblW w:w="2730" w:type="dxa"/>
        <w:tblCellSpacing w:w="0" w:type="dxa"/>
        <w:tblCellMar>
          <w:left w:w="0" w:type="dxa"/>
          <w:right w:w="0" w:type="dxa"/>
        </w:tblCellMar>
        <w:tblLook w:val="04A0"/>
      </w:tblPr>
      <w:tblGrid>
        <w:gridCol w:w="2730"/>
      </w:tblGrid>
      <w:tr w:rsidR="002567BB" w:rsidRPr="002567BB" w:rsidTr="002567BB">
        <w:trPr>
          <w:tblCellSpacing w:w="0" w:type="dxa"/>
        </w:trPr>
        <w:tc>
          <w:tcPr>
            <w:tcW w:w="0" w:type="auto"/>
            <w:vAlign w:val="center"/>
            <w:hideMark/>
          </w:tcPr>
          <w:p w:rsidR="002567BB" w:rsidRPr="002567BB" w:rsidRDefault="002567BB" w:rsidP="002567BB">
            <w:pPr>
              <w:spacing w:before="120" w:after="210" w:line="240" w:lineRule="auto"/>
              <w:rPr>
                <w:rFonts w:ascii="Times New Roman" w:eastAsia="Times New Roman" w:hAnsi="Times New Roman" w:cs="Times New Roman"/>
                <w:sz w:val="24"/>
                <w:szCs w:val="24"/>
                <w:lang w:eastAsia="ru-RU"/>
              </w:rPr>
            </w:pPr>
          </w:p>
        </w:tc>
      </w:tr>
    </w:tbl>
    <w:p w:rsidR="002567BB" w:rsidRPr="002567BB" w:rsidRDefault="002567BB" w:rsidP="002567BB">
      <w:pPr>
        <w:shd w:val="clear" w:color="auto" w:fill="FFFFFF"/>
        <w:spacing w:after="0" w:line="210" w:lineRule="atLeast"/>
        <w:rPr>
          <w:rFonts w:ascii="Tahoma" w:eastAsia="Times New Roman" w:hAnsi="Tahoma" w:cs="Tahoma"/>
          <w:color w:val="444444"/>
          <w:sz w:val="18"/>
          <w:szCs w:val="18"/>
          <w:lang w:eastAsia="ru-RU"/>
        </w:rPr>
      </w:pPr>
    </w:p>
    <w:p w:rsidR="00CD5DFD" w:rsidRPr="002567BB" w:rsidRDefault="00CD5DFD" w:rsidP="002567BB">
      <w:pPr>
        <w:spacing w:after="0"/>
        <w:jc w:val="both"/>
        <w:rPr>
          <w:rFonts w:ascii="Times New Roman" w:hAnsi="Times New Roman" w:cs="Times New Roman"/>
          <w:sz w:val="28"/>
          <w:szCs w:val="28"/>
        </w:rPr>
      </w:pPr>
    </w:p>
    <w:p w:rsidR="002567BB" w:rsidRPr="002567BB" w:rsidRDefault="002567BB">
      <w:pPr>
        <w:spacing w:after="0"/>
        <w:jc w:val="both"/>
        <w:rPr>
          <w:rFonts w:ascii="Times New Roman" w:hAnsi="Times New Roman" w:cs="Times New Roman"/>
          <w:sz w:val="28"/>
          <w:szCs w:val="28"/>
        </w:rPr>
      </w:pPr>
    </w:p>
    <w:sectPr w:rsidR="002567BB" w:rsidRPr="002567BB" w:rsidSect="00E00728">
      <w:pgSz w:w="11906" w:h="16838"/>
      <w:pgMar w:top="720" w:right="720" w:bottom="720" w:left="720"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BD5"/>
    <w:multiLevelType w:val="multilevel"/>
    <w:tmpl w:val="0FB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566AF"/>
    <w:multiLevelType w:val="multilevel"/>
    <w:tmpl w:val="2BB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7212EB"/>
    <w:multiLevelType w:val="multilevel"/>
    <w:tmpl w:val="E48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22F7C"/>
    <w:multiLevelType w:val="multilevel"/>
    <w:tmpl w:val="D09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1D627E"/>
    <w:multiLevelType w:val="multilevel"/>
    <w:tmpl w:val="ABA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12BC9"/>
    <w:multiLevelType w:val="multilevel"/>
    <w:tmpl w:val="E9D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743F"/>
    <w:rsid w:val="002567BB"/>
    <w:rsid w:val="00425E76"/>
    <w:rsid w:val="0077743F"/>
    <w:rsid w:val="00B17DB5"/>
    <w:rsid w:val="00CD5DFD"/>
    <w:rsid w:val="00E00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211835">
      <w:bodyDiv w:val="1"/>
      <w:marLeft w:val="0"/>
      <w:marRight w:val="0"/>
      <w:marTop w:val="0"/>
      <w:marBottom w:val="0"/>
      <w:divBdr>
        <w:top w:val="none" w:sz="0" w:space="0" w:color="auto"/>
        <w:left w:val="none" w:sz="0" w:space="0" w:color="auto"/>
        <w:bottom w:val="none" w:sz="0" w:space="0" w:color="auto"/>
        <w:right w:val="none" w:sz="0" w:space="0" w:color="auto"/>
      </w:divBdr>
      <w:divsChild>
        <w:div w:id="1116635105">
          <w:marLeft w:val="0"/>
          <w:marRight w:val="0"/>
          <w:marTop w:val="0"/>
          <w:marBottom w:val="0"/>
          <w:divBdr>
            <w:top w:val="none" w:sz="0" w:space="0" w:color="auto"/>
            <w:left w:val="none" w:sz="0" w:space="0" w:color="auto"/>
            <w:bottom w:val="none" w:sz="0" w:space="0" w:color="auto"/>
            <w:right w:val="none" w:sz="0" w:space="0" w:color="auto"/>
          </w:divBdr>
          <w:divsChild>
            <w:div w:id="1234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1671</Words>
  <Characters>9525</Characters>
  <Application>Microsoft Office Word</Application>
  <DocSecurity>0</DocSecurity>
  <Lines>79</Lines>
  <Paragraphs>22</Paragraphs>
  <ScaleCrop>false</ScaleCrop>
  <Company>SPecialiST RePack</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2015-04-28T09:53:00Z</dcterms:created>
  <dcterms:modified xsi:type="dcterms:W3CDTF">2016-03-12T07:27:00Z</dcterms:modified>
</cp:coreProperties>
</file>